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13" w:rsidRDefault="00912413" w:rsidP="00912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413">
        <w:rPr>
          <w:rFonts w:ascii="Times New Roman" w:hAnsi="Times New Roman" w:cs="Times New Roman"/>
          <w:b/>
          <w:sz w:val="28"/>
          <w:szCs w:val="28"/>
        </w:rPr>
        <w:t>Мероприятие по оценке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</w:r>
    </w:p>
    <w:p w:rsidR="00912413" w:rsidRPr="00912413" w:rsidRDefault="00912413" w:rsidP="00912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Исследование)</w:t>
      </w:r>
    </w:p>
    <w:p w:rsidR="00912413" w:rsidRDefault="00912413" w:rsidP="00912413">
      <w:pPr>
        <w:pStyle w:val="Default"/>
        <w:jc w:val="both"/>
        <w:rPr>
          <w:b/>
          <w:bCs/>
          <w:sz w:val="28"/>
          <w:szCs w:val="28"/>
        </w:rPr>
      </w:pPr>
    </w:p>
    <w:p w:rsidR="00912413" w:rsidRPr="00912413" w:rsidRDefault="00912413" w:rsidP="00912413">
      <w:pPr>
        <w:pStyle w:val="Default"/>
        <w:jc w:val="both"/>
        <w:rPr>
          <w:sz w:val="28"/>
          <w:szCs w:val="28"/>
        </w:rPr>
      </w:pPr>
      <w:r w:rsidRPr="00912413">
        <w:rPr>
          <w:b/>
          <w:bCs/>
          <w:sz w:val="28"/>
          <w:szCs w:val="28"/>
        </w:rPr>
        <w:t xml:space="preserve">Цели и особенности исследования </w:t>
      </w:r>
    </w:p>
    <w:p w:rsidR="00912413" w:rsidRPr="00912413" w:rsidRDefault="00912413" w:rsidP="00912413">
      <w:pPr>
        <w:pStyle w:val="Default"/>
        <w:ind w:firstLine="708"/>
        <w:jc w:val="both"/>
        <w:rPr>
          <w:sz w:val="28"/>
          <w:szCs w:val="28"/>
        </w:rPr>
      </w:pPr>
      <w:r w:rsidRPr="00912413">
        <w:rPr>
          <w:sz w:val="28"/>
          <w:szCs w:val="28"/>
        </w:rPr>
        <w:t xml:space="preserve">Исследование проводится в соответствии с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утвержденной совместным приказом Министерства просвещения Российской Федерации и Федеральной службы по надзору в сфере образования и науки (https://fioco.ru/metod). </w:t>
      </w:r>
    </w:p>
    <w:p w:rsidR="00912413" w:rsidRPr="00912413" w:rsidRDefault="00912413" w:rsidP="00912413">
      <w:pPr>
        <w:pStyle w:val="Default"/>
        <w:ind w:firstLine="708"/>
        <w:jc w:val="both"/>
        <w:rPr>
          <w:sz w:val="28"/>
          <w:szCs w:val="28"/>
        </w:rPr>
      </w:pPr>
      <w:r w:rsidRPr="00912413">
        <w:rPr>
          <w:sz w:val="28"/>
          <w:szCs w:val="28"/>
        </w:rPr>
        <w:t xml:space="preserve">Федеральным организатором исследования в 2024 году является Федеральное государственное бюджетное учреждение «Федеральный институт оценки качества образования» (далее – ФГБУ «ФИОКО»). </w:t>
      </w:r>
    </w:p>
    <w:p w:rsidR="00912413" w:rsidRPr="00912413" w:rsidRDefault="00912413" w:rsidP="00912413">
      <w:pPr>
        <w:pStyle w:val="Default"/>
        <w:ind w:firstLine="708"/>
        <w:jc w:val="both"/>
        <w:rPr>
          <w:sz w:val="28"/>
          <w:szCs w:val="28"/>
        </w:rPr>
      </w:pPr>
      <w:r w:rsidRPr="00912413">
        <w:rPr>
          <w:sz w:val="28"/>
          <w:szCs w:val="28"/>
        </w:rPr>
        <w:t xml:space="preserve">Цель исследования – </w:t>
      </w:r>
      <w:r w:rsidRPr="00912413">
        <w:rPr>
          <w:i/>
          <w:sz w:val="28"/>
          <w:szCs w:val="28"/>
        </w:rPr>
        <w:t>обеспечение непрерывного системного анализа, оценки состояния и перспектив развития системы образования Российской Федерации по уровню сформированности функциональной грамотности у 15-летних обучающихся образовательных организаций</w:t>
      </w:r>
      <w:r w:rsidRPr="00912413">
        <w:rPr>
          <w:sz w:val="28"/>
          <w:szCs w:val="28"/>
        </w:rPr>
        <w:t xml:space="preserve">. </w:t>
      </w:r>
    </w:p>
    <w:p w:rsidR="00912413" w:rsidRPr="00912413" w:rsidRDefault="00912413" w:rsidP="00912413">
      <w:pPr>
        <w:pStyle w:val="Default"/>
        <w:ind w:firstLine="708"/>
        <w:jc w:val="both"/>
        <w:rPr>
          <w:sz w:val="28"/>
          <w:szCs w:val="28"/>
        </w:rPr>
      </w:pPr>
      <w:r w:rsidRPr="00912413">
        <w:rPr>
          <w:sz w:val="28"/>
          <w:szCs w:val="28"/>
        </w:rPr>
        <w:t xml:space="preserve">Оценка навыков обучающихся проводится по трем направлениям: </w:t>
      </w:r>
    </w:p>
    <w:p w:rsidR="00912413" w:rsidRPr="00912413" w:rsidRDefault="00912413" w:rsidP="0091241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12413">
        <w:rPr>
          <w:sz w:val="28"/>
          <w:szCs w:val="28"/>
        </w:rPr>
        <w:t xml:space="preserve">изучение читательской грамотности; </w:t>
      </w:r>
    </w:p>
    <w:p w:rsidR="00912413" w:rsidRPr="00912413" w:rsidRDefault="00912413" w:rsidP="0091241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12413">
        <w:rPr>
          <w:sz w:val="28"/>
          <w:szCs w:val="28"/>
        </w:rPr>
        <w:t xml:space="preserve">изучение математической грамотности; </w:t>
      </w:r>
    </w:p>
    <w:p w:rsidR="00912413" w:rsidRPr="00912413" w:rsidRDefault="00912413" w:rsidP="0091241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12413">
        <w:rPr>
          <w:sz w:val="28"/>
          <w:szCs w:val="28"/>
        </w:rPr>
        <w:t xml:space="preserve">изучение </w:t>
      </w:r>
      <w:proofErr w:type="spellStart"/>
      <w:proofErr w:type="gramStart"/>
      <w:r w:rsidRPr="00912413">
        <w:rPr>
          <w:sz w:val="28"/>
          <w:szCs w:val="28"/>
        </w:rPr>
        <w:t>естественно-научной</w:t>
      </w:r>
      <w:proofErr w:type="spellEnd"/>
      <w:proofErr w:type="gramEnd"/>
      <w:r w:rsidRPr="00912413">
        <w:rPr>
          <w:sz w:val="28"/>
          <w:szCs w:val="28"/>
        </w:rPr>
        <w:t xml:space="preserve"> грамотности. </w:t>
      </w:r>
    </w:p>
    <w:p w:rsidR="00912413" w:rsidRDefault="00912413" w:rsidP="00912413">
      <w:pPr>
        <w:pStyle w:val="Default"/>
        <w:rPr>
          <w:sz w:val="28"/>
          <w:szCs w:val="28"/>
        </w:rPr>
      </w:pPr>
      <w:r w:rsidRPr="00912413">
        <w:rPr>
          <w:sz w:val="28"/>
          <w:szCs w:val="28"/>
        </w:rPr>
        <w:t xml:space="preserve">Проект «Оценка качества общего образования в образовательных организациях на основе практики международных исследований качества подготовки обучающихся» стартовал в 2019 году. В 2024 году проводится очередной цикл исследования (заключительный). </w:t>
      </w:r>
    </w:p>
    <w:p w:rsidR="00912413" w:rsidRDefault="00912413" w:rsidP="00912413">
      <w:pPr>
        <w:pStyle w:val="Default"/>
        <w:rPr>
          <w:b/>
          <w:bCs/>
          <w:sz w:val="28"/>
          <w:szCs w:val="28"/>
        </w:rPr>
      </w:pPr>
    </w:p>
    <w:p w:rsidR="00912413" w:rsidRPr="00912413" w:rsidRDefault="00912413" w:rsidP="00912413">
      <w:pPr>
        <w:pStyle w:val="Default"/>
        <w:rPr>
          <w:sz w:val="28"/>
          <w:szCs w:val="28"/>
        </w:rPr>
      </w:pPr>
      <w:r w:rsidRPr="00912413">
        <w:rPr>
          <w:b/>
          <w:bCs/>
          <w:sz w:val="28"/>
          <w:szCs w:val="28"/>
        </w:rPr>
        <w:t xml:space="preserve">Формат проведения исследования </w:t>
      </w:r>
    </w:p>
    <w:p w:rsidR="00912413" w:rsidRPr="00912413" w:rsidRDefault="00912413" w:rsidP="00912413">
      <w:pPr>
        <w:pStyle w:val="Default"/>
        <w:ind w:firstLine="708"/>
        <w:rPr>
          <w:sz w:val="28"/>
          <w:szCs w:val="28"/>
        </w:rPr>
      </w:pPr>
      <w:r w:rsidRPr="00912413">
        <w:rPr>
          <w:sz w:val="28"/>
          <w:szCs w:val="28"/>
        </w:rPr>
        <w:t xml:space="preserve">Исследование состоит </w:t>
      </w:r>
      <w:proofErr w:type="gramStart"/>
      <w:r w:rsidRPr="00912413">
        <w:rPr>
          <w:sz w:val="28"/>
          <w:szCs w:val="28"/>
        </w:rPr>
        <w:t>из</w:t>
      </w:r>
      <w:proofErr w:type="gramEnd"/>
      <w:r w:rsidRPr="00912413">
        <w:rPr>
          <w:sz w:val="28"/>
          <w:szCs w:val="28"/>
        </w:rPr>
        <w:t xml:space="preserve">: </w:t>
      </w:r>
    </w:p>
    <w:p w:rsidR="00912413" w:rsidRPr="00912413" w:rsidRDefault="00912413" w:rsidP="00912413">
      <w:pPr>
        <w:pStyle w:val="Default"/>
        <w:numPr>
          <w:ilvl w:val="0"/>
          <w:numId w:val="2"/>
        </w:numPr>
        <w:spacing w:after="164"/>
        <w:rPr>
          <w:sz w:val="28"/>
          <w:szCs w:val="28"/>
        </w:rPr>
      </w:pPr>
      <w:r w:rsidRPr="00912413">
        <w:rPr>
          <w:b/>
          <w:bCs/>
          <w:sz w:val="28"/>
          <w:szCs w:val="28"/>
        </w:rPr>
        <w:t xml:space="preserve">тестирования </w:t>
      </w:r>
      <w:proofErr w:type="gramStart"/>
      <w:r w:rsidRPr="00912413">
        <w:rPr>
          <w:sz w:val="28"/>
          <w:szCs w:val="28"/>
        </w:rPr>
        <w:t>обучающихся</w:t>
      </w:r>
      <w:proofErr w:type="gramEnd"/>
      <w:r w:rsidRPr="00912413">
        <w:rPr>
          <w:sz w:val="28"/>
          <w:szCs w:val="28"/>
        </w:rPr>
        <w:t xml:space="preserve">; </w:t>
      </w:r>
    </w:p>
    <w:p w:rsidR="00912413" w:rsidRPr="00912413" w:rsidRDefault="00912413" w:rsidP="00912413">
      <w:pPr>
        <w:pStyle w:val="Default"/>
        <w:numPr>
          <w:ilvl w:val="0"/>
          <w:numId w:val="2"/>
        </w:numPr>
        <w:spacing w:after="164"/>
        <w:rPr>
          <w:sz w:val="28"/>
          <w:szCs w:val="28"/>
        </w:rPr>
      </w:pPr>
      <w:r w:rsidRPr="00912413">
        <w:rPr>
          <w:b/>
          <w:bCs/>
          <w:sz w:val="28"/>
          <w:szCs w:val="28"/>
        </w:rPr>
        <w:t xml:space="preserve">анкетирования </w:t>
      </w:r>
      <w:proofErr w:type="gramStart"/>
      <w:r w:rsidRPr="00912413">
        <w:rPr>
          <w:sz w:val="28"/>
          <w:szCs w:val="28"/>
        </w:rPr>
        <w:t>обучающихся</w:t>
      </w:r>
      <w:proofErr w:type="gramEnd"/>
      <w:r w:rsidRPr="00912413">
        <w:rPr>
          <w:sz w:val="28"/>
          <w:szCs w:val="28"/>
        </w:rPr>
        <w:t xml:space="preserve">; </w:t>
      </w:r>
    </w:p>
    <w:p w:rsidR="00912413" w:rsidRDefault="00912413" w:rsidP="00912413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12413">
        <w:rPr>
          <w:b/>
          <w:bCs/>
          <w:sz w:val="28"/>
          <w:szCs w:val="28"/>
        </w:rPr>
        <w:t xml:space="preserve">анкетирования </w:t>
      </w:r>
      <w:r w:rsidRPr="00912413">
        <w:rPr>
          <w:sz w:val="28"/>
          <w:szCs w:val="28"/>
        </w:rPr>
        <w:t>администрации ОО</w:t>
      </w:r>
      <w:r>
        <w:rPr>
          <w:sz w:val="23"/>
          <w:szCs w:val="23"/>
        </w:rPr>
        <w:t xml:space="preserve">. </w:t>
      </w:r>
    </w:p>
    <w:p w:rsidR="00912413" w:rsidRPr="00912413" w:rsidRDefault="00912413" w:rsidP="00912413">
      <w:pPr>
        <w:pStyle w:val="Default"/>
        <w:jc w:val="both"/>
        <w:rPr>
          <w:sz w:val="28"/>
          <w:szCs w:val="28"/>
        </w:rPr>
      </w:pPr>
    </w:p>
    <w:p w:rsidR="00912413" w:rsidRPr="00912413" w:rsidRDefault="00912413" w:rsidP="00912413">
      <w:pPr>
        <w:pStyle w:val="Default"/>
        <w:ind w:firstLine="360"/>
        <w:jc w:val="both"/>
        <w:rPr>
          <w:sz w:val="28"/>
          <w:szCs w:val="28"/>
        </w:rPr>
      </w:pPr>
      <w:r w:rsidRPr="00912413">
        <w:rPr>
          <w:b/>
          <w:bCs/>
          <w:sz w:val="28"/>
          <w:szCs w:val="28"/>
        </w:rPr>
        <w:t xml:space="preserve">Тест для обучающихся </w:t>
      </w:r>
      <w:r w:rsidRPr="00912413">
        <w:rPr>
          <w:sz w:val="28"/>
          <w:szCs w:val="28"/>
        </w:rPr>
        <w:t xml:space="preserve">представляет собой набор вопросов (в количестве от 57 до 62) по читательской, математической и </w:t>
      </w:r>
      <w:proofErr w:type="spellStart"/>
      <w:proofErr w:type="gramStart"/>
      <w:r w:rsidRPr="00912413">
        <w:rPr>
          <w:sz w:val="28"/>
          <w:szCs w:val="28"/>
        </w:rPr>
        <w:t>естественно-научной</w:t>
      </w:r>
      <w:proofErr w:type="spellEnd"/>
      <w:proofErr w:type="gramEnd"/>
      <w:r w:rsidRPr="00912413">
        <w:rPr>
          <w:sz w:val="28"/>
          <w:szCs w:val="28"/>
        </w:rPr>
        <w:t xml:space="preserve"> грамотности. </w:t>
      </w:r>
    </w:p>
    <w:p w:rsidR="00912413" w:rsidRPr="00912413" w:rsidRDefault="00912413" w:rsidP="00912413">
      <w:pPr>
        <w:pStyle w:val="Default"/>
        <w:ind w:firstLine="360"/>
        <w:jc w:val="both"/>
        <w:rPr>
          <w:sz w:val="28"/>
          <w:szCs w:val="28"/>
        </w:rPr>
      </w:pPr>
      <w:r w:rsidRPr="00912413">
        <w:rPr>
          <w:b/>
          <w:bCs/>
          <w:sz w:val="28"/>
          <w:szCs w:val="28"/>
        </w:rPr>
        <w:t xml:space="preserve">Анкета </w:t>
      </w:r>
      <w:proofErr w:type="gramStart"/>
      <w:r w:rsidRPr="00912413">
        <w:rPr>
          <w:b/>
          <w:bCs/>
          <w:sz w:val="28"/>
          <w:szCs w:val="28"/>
        </w:rPr>
        <w:t>для</w:t>
      </w:r>
      <w:proofErr w:type="gramEnd"/>
      <w:r w:rsidRPr="00912413">
        <w:rPr>
          <w:b/>
          <w:bCs/>
          <w:sz w:val="28"/>
          <w:szCs w:val="28"/>
        </w:rPr>
        <w:t xml:space="preserve"> обучающихся </w:t>
      </w:r>
      <w:r w:rsidRPr="00912413">
        <w:rPr>
          <w:sz w:val="28"/>
          <w:szCs w:val="28"/>
        </w:rPr>
        <w:t xml:space="preserve">включает вопросы о социальных и эмоциональных навыках обучающихся, их отношении к своей ОО, своей семье. </w:t>
      </w:r>
    </w:p>
    <w:p w:rsidR="00912413" w:rsidRPr="00912413" w:rsidRDefault="00912413" w:rsidP="00912413">
      <w:pPr>
        <w:pStyle w:val="Default"/>
        <w:ind w:firstLine="360"/>
        <w:jc w:val="both"/>
        <w:rPr>
          <w:sz w:val="28"/>
          <w:szCs w:val="28"/>
        </w:rPr>
      </w:pPr>
      <w:r w:rsidRPr="00912413">
        <w:rPr>
          <w:b/>
          <w:bCs/>
          <w:sz w:val="28"/>
          <w:szCs w:val="28"/>
        </w:rPr>
        <w:t xml:space="preserve">Анкета для администрации ОО </w:t>
      </w:r>
      <w:r w:rsidRPr="00912413">
        <w:rPr>
          <w:sz w:val="28"/>
          <w:szCs w:val="28"/>
        </w:rPr>
        <w:t xml:space="preserve">включает вопросы об основных характеристиках ОО. </w:t>
      </w:r>
    </w:p>
    <w:p w:rsidR="00912413" w:rsidRDefault="00912413" w:rsidP="00912413">
      <w:pPr>
        <w:pStyle w:val="Default"/>
        <w:jc w:val="both"/>
        <w:rPr>
          <w:sz w:val="28"/>
          <w:szCs w:val="28"/>
        </w:rPr>
      </w:pPr>
    </w:p>
    <w:p w:rsidR="00912413" w:rsidRPr="00912413" w:rsidRDefault="00912413" w:rsidP="00912413">
      <w:pPr>
        <w:pStyle w:val="Default"/>
        <w:ind w:firstLine="360"/>
        <w:jc w:val="both"/>
        <w:rPr>
          <w:sz w:val="28"/>
          <w:szCs w:val="28"/>
        </w:rPr>
      </w:pPr>
      <w:r w:rsidRPr="00912413">
        <w:rPr>
          <w:sz w:val="28"/>
          <w:szCs w:val="28"/>
        </w:rPr>
        <w:lastRenderedPageBreak/>
        <w:t xml:space="preserve">Тестирование и анкетирование участников исследования проводится в компьютерной форме в режиме онлайн с использованием сети Интернет. </w:t>
      </w:r>
    </w:p>
    <w:p w:rsidR="00000000" w:rsidRPr="00912413" w:rsidRDefault="00912413" w:rsidP="00912413">
      <w:pPr>
        <w:pStyle w:val="Default"/>
        <w:jc w:val="both"/>
        <w:rPr>
          <w:sz w:val="28"/>
          <w:szCs w:val="28"/>
        </w:rPr>
      </w:pPr>
      <w:r w:rsidRPr="00912413">
        <w:rPr>
          <w:b/>
          <w:bCs/>
          <w:sz w:val="28"/>
          <w:szCs w:val="28"/>
        </w:rPr>
        <w:t xml:space="preserve">Сроки проведения исследования </w:t>
      </w:r>
      <w:r>
        <w:rPr>
          <w:b/>
          <w:bCs/>
          <w:sz w:val="28"/>
          <w:szCs w:val="28"/>
        </w:rPr>
        <w:t xml:space="preserve"> </w:t>
      </w:r>
      <w:r w:rsidRPr="00912413">
        <w:rPr>
          <w:sz w:val="28"/>
          <w:szCs w:val="28"/>
        </w:rPr>
        <w:t>с 7 по 25 октября 2024 года.</w:t>
      </w:r>
    </w:p>
    <w:p w:rsidR="00912413" w:rsidRPr="00912413" w:rsidRDefault="009124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2413" w:rsidRPr="0091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4685"/>
    <w:multiLevelType w:val="hybridMultilevel"/>
    <w:tmpl w:val="9098B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257C9"/>
    <w:multiLevelType w:val="hybridMultilevel"/>
    <w:tmpl w:val="AB2A0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12413"/>
    <w:rsid w:val="0091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1841</Characters>
  <Application>Microsoft Office Word</Application>
  <DocSecurity>0</DocSecurity>
  <Lines>15</Lines>
  <Paragraphs>4</Paragraphs>
  <ScaleCrop>false</ScaleCrop>
  <Company>none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2024-09-17T12:46:00Z</dcterms:created>
  <dcterms:modified xsi:type="dcterms:W3CDTF">2024-09-17T12:51:00Z</dcterms:modified>
</cp:coreProperties>
</file>